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AD17B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1939F2E6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067B72F8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189077B8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3EB2F1CE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35D9DB9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64486A6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1F8E2DB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D4C1B0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31A5EF3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669D3E4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6996306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2C1BC264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19C33E9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54C130DF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2B3A6B1D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37A5C2D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1FB09F0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25BFA9F1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38E94C91"/>
    <w:p w14:paraId="2B1C7A7C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4861EB0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0D695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9465DF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303543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7B9422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A13063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B34D8E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572D9C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403C6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309FE0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B755A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8012A7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879C26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4E67CA0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896C62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55BC7C7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C2AFC4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221A9D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10E94B35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48807645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2AC5F9C4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7994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B81B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7271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BF76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4F12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0CC5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1A9A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28C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55F2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AFAC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 w14:paraId="15A1DB2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 w14:paraId="35D3F0B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969D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334BD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4BA0CC8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2999A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6D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96C3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B18B8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9个月（每年分摊3个月）</w:t>
            </w:r>
          </w:p>
        </w:tc>
      </w:tr>
      <w:tr w14:paraId="2E058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6C4A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E3ED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F8C67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D6FC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49485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5FF9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AA5F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0186F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E13A8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1977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026C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39CC8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5F05A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E458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AE59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7CFD0DE6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146EEF71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5E8E230F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289E968D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1DFE63C4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4BE58CC3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1E978FB9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C2FB079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78394E9F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3ABF1D1C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4E791040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6C0487A6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3D89C0E2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67489843">
      <w:pPr>
        <w:widowControl/>
        <w:jc w:val="center"/>
        <w:rPr>
          <w:rFonts w:hint="eastAsia" w:ascii="华文仿宋" w:hAnsi="华文仿宋" w:eastAsia="华文仿宋" w:cs="华文仿宋"/>
          <w:sz w:val="30"/>
          <w:lang w:val="en-US" w:eastAsia="zh-CN"/>
        </w:rPr>
      </w:pPr>
      <w:r>
        <w:drawing>
          <wp:inline distT="0" distB="0" distL="114300" distR="114300">
            <wp:extent cx="4184015" cy="2821305"/>
            <wp:effectExtent l="0" t="0" r="6985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4015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15B38"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项目实景图</w:t>
      </w:r>
    </w:p>
    <w:p w14:paraId="6948AE33">
      <w:pPr>
        <w:jc w:val="center"/>
        <w:rPr>
          <w:rFonts w:hint="default"/>
          <w:sz w:val="30"/>
          <w:szCs w:val="30"/>
          <w:lang w:val="en-US" w:eastAsia="zh-CN"/>
        </w:rPr>
      </w:pPr>
    </w:p>
    <w:p w14:paraId="3C706429">
      <w:pPr>
        <w:pStyle w:val="2"/>
        <w:rPr>
          <w:rFonts w:hint="default"/>
          <w:sz w:val="30"/>
          <w:szCs w:val="30"/>
          <w:lang w:val="en-US" w:eastAsia="zh-CN"/>
        </w:rPr>
      </w:pPr>
    </w:p>
    <w:p w14:paraId="6FDB3CB8">
      <w:pPr>
        <w:pStyle w:val="2"/>
        <w:rPr>
          <w:rFonts w:hint="default"/>
          <w:sz w:val="30"/>
          <w:szCs w:val="30"/>
          <w:lang w:val="en-US" w:eastAsia="zh-CN"/>
        </w:rPr>
      </w:pPr>
    </w:p>
    <w:p w14:paraId="6576C3FC">
      <w:pPr>
        <w:pStyle w:val="2"/>
        <w:rPr>
          <w:rFonts w:hint="default"/>
          <w:sz w:val="30"/>
          <w:szCs w:val="30"/>
          <w:lang w:val="en-US" w:eastAsia="zh-CN"/>
        </w:rPr>
      </w:pPr>
    </w:p>
    <w:p w14:paraId="24AE38DF">
      <w:pPr>
        <w:pStyle w:val="2"/>
        <w:rPr>
          <w:rFonts w:hint="default"/>
          <w:sz w:val="30"/>
          <w:szCs w:val="30"/>
          <w:lang w:val="en-US" w:eastAsia="zh-CN"/>
        </w:rPr>
      </w:pPr>
    </w:p>
    <w:p w14:paraId="6E896BF5">
      <w:pPr>
        <w:pStyle w:val="2"/>
        <w:rPr>
          <w:rFonts w:hint="default"/>
          <w:sz w:val="30"/>
          <w:szCs w:val="30"/>
          <w:lang w:val="en-US" w:eastAsia="zh-CN"/>
        </w:rPr>
      </w:pPr>
    </w:p>
    <w:p w14:paraId="677EF334">
      <w:pPr>
        <w:pStyle w:val="2"/>
        <w:rPr>
          <w:rFonts w:hint="default"/>
          <w:sz w:val="30"/>
          <w:szCs w:val="30"/>
          <w:lang w:val="en-US" w:eastAsia="zh-CN"/>
        </w:rPr>
      </w:pPr>
    </w:p>
    <w:p w14:paraId="37DD9AEA"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 w14:paraId="0E9D0B2A"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ED11C1C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12FE30A5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1C829932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310366DD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28006C66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 w14:paraId="536DC976"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bookmarkStart w:id="2" w:name="_GoBack"/>
      <w:bookmarkEnd w:id="2"/>
    </w:p>
    <w:p w14:paraId="46B9FA52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7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353"/>
        <w:gridCol w:w="2086"/>
        <w:gridCol w:w="2086"/>
        <w:gridCol w:w="1898"/>
      </w:tblGrid>
      <w:tr w14:paraId="50B22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0DF1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629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1AF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业态定位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B6EC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出租面积（㎡）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B717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租金起始价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㎡</w:t>
            </w:r>
            <w:r>
              <w:rPr>
                <w:rStyle w:val="10"/>
                <w:rFonts w:eastAsia="仿宋_GB2312"/>
                <w:lang w:val="en-US" w:eastAsia="zh-CN" w:bidi="ar"/>
              </w:rPr>
              <w:t>/</w:t>
            </w:r>
            <w:r>
              <w:rPr>
                <w:rStyle w:val="12"/>
                <w:rFonts w:hAnsi="宋体"/>
                <w:lang w:val="en-US" w:eastAsia="zh-CN" w:bidi="ar"/>
              </w:rPr>
              <w:t>月）</w:t>
            </w:r>
          </w:p>
        </w:tc>
      </w:tr>
      <w:tr w14:paraId="1087B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4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8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36.51</w:t>
            </w:r>
          </w:p>
        </w:tc>
      </w:tr>
      <w:tr w14:paraId="2BA3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38.43</w:t>
            </w:r>
          </w:p>
        </w:tc>
      </w:tr>
      <w:tr w14:paraId="50E4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38.43</w:t>
            </w:r>
          </w:p>
        </w:tc>
      </w:tr>
      <w:tr w14:paraId="14707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E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38.05</w:t>
            </w:r>
          </w:p>
        </w:tc>
      </w:tr>
      <w:tr w14:paraId="3669C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8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B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36.88</w:t>
            </w:r>
          </w:p>
        </w:tc>
      </w:tr>
      <w:tr w14:paraId="4090F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6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38.82</w:t>
            </w:r>
          </w:p>
        </w:tc>
      </w:tr>
      <w:tr w14:paraId="48842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2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5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6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38.82</w:t>
            </w:r>
          </w:p>
        </w:tc>
      </w:tr>
      <w:tr w14:paraId="3641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9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38.82</w:t>
            </w:r>
          </w:p>
        </w:tc>
      </w:tr>
      <w:tr w14:paraId="36C16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C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B-214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38.82</w:t>
            </w:r>
          </w:p>
        </w:tc>
      </w:tr>
      <w:tr w14:paraId="28EB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6B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2153.76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38.20 </w:t>
            </w:r>
          </w:p>
        </w:tc>
      </w:tr>
    </w:tbl>
    <w:p w14:paraId="54F3D45E"/>
    <w:p w14:paraId="5917EF1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C8F023A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6797F90"/>
    <w:rsid w:val="177E5327"/>
    <w:rsid w:val="19B8606B"/>
    <w:rsid w:val="1A323970"/>
    <w:rsid w:val="1AF95F37"/>
    <w:rsid w:val="1AFB0E92"/>
    <w:rsid w:val="1CED6FE2"/>
    <w:rsid w:val="1D86328D"/>
    <w:rsid w:val="1E460CBE"/>
    <w:rsid w:val="20790C62"/>
    <w:rsid w:val="231C4FCB"/>
    <w:rsid w:val="24432DA3"/>
    <w:rsid w:val="25317177"/>
    <w:rsid w:val="2534436C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59E5F75"/>
    <w:rsid w:val="37004278"/>
    <w:rsid w:val="39290F4A"/>
    <w:rsid w:val="3AF4350D"/>
    <w:rsid w:val="3C337682"/>
    <w:rsid w:val="3CAC76AA"/>
    <w:rsid w:val="3D8956B6"/>
    <w:rsid w:val="3E12197C"/>
    <w:rsid w:val="405356F2"/>
    <w:rsid w:val="41457066"/>
    <w:rsid w:val="41F64A9D"/>
    <w:rsid w:val="429949F2"/>
    <w:rsid w:val="43BF704A"/>
    <w:rsid w:val="44986A87"/>
    <w:rsid w:val="44DB600A"/>
    <w:rsid w:val="471F0DAA"/>
    <w:rsid w:val="47A0410C"/>
    <w:rsid w:val="47A30A69"/>
    <w:rsid w:val="47D82764"/>
    <w:rsid w:val="48D72771"/>
    <w:rsid w:val="4A3B44AC"/>
    <w:rsid w:val="4BAF0F87"/>
    <w:rsid w:val="4D1D3F62"/>
    <w:rsid w:val="4F6A4246"/>
    <w:rsid w:val="4F6D60D8"/>
    <w:rsid w:val="4F8C29C1"/>
    <w:rsid w:val="51051E45"/>
    <w:rsid w:val="51402E7D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2C34571"/>
    <w:rsid w:val="6362206D"/>
    <w:rsid w:val="6446060D"/>
    <w:rsid w:val="64F87E74"/>
    <w:rsid w:val="65754D10"/>
    <w:rsid w:val="659E78BA"/>
    <w:rsid w:val="6612672E"/>
    <w:rsid w:val="66C7341C"/>
    <w:rsid w:val="66F646C5"/>
    <w:rsid w:val="68706FE4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4F7A51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5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2">
    <w:name w:val="font11"/>
    <w:basedOn w:val="8"/>
    <w:qFormat/>
    <w:uiPriority w:val="0"/>
    <w:rPr>
      <w:rFonts w:hint="eastAsia" w:ascii="仿宋_GB2312" w:eastAsia="仿宋_GB2312" w:cs="仿宋_GB2312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613</Words>
  <Characters>740</Characters>
  <Lines>0</Lines>
  <Paragraphs>0</Paragraphs>
  <TotalTime>12</TotalTime>
  <ScaleCrop>false</ScaleCrop>
  <LinksUpToDate>false</LinksUpToDate>
  <CharactersWithSpaces>1069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2026-10-09T02:18:22Z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